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40FB" w14:textId="77777777" w:rsidR="00C060F5" w:rsidRDefault="00C060F5" w:rsidP="00CC4F8C">
      <w:pPr>
        <w:tabs>
          <w:tab w:val="left" w:pos="5400"/>
        </w:tabs>
        <w:spacing w:after="120"/>
        <w:rPr>
          <w:sz w:val="24"/>
          <w:szCs w:val="24"/>
        </w:rPr>
      </w:pPr>
      <w:r w:rsidRPr="00C060F5">
        <w:rPr>
          <w:sz w:val="24"/>
          <w:szCs w:val="24"/>
        </w:rPr>
        <w:t xml:space="preserve">Submitted in response to </w:t>
      </w:r>
      <w:r>
        <w:rPr>
          <w:sz w:val="24"/>
          <w:szCs w:val="24"/>
        </w:rPr>
        <w:t>GA-ASI Solicitation Number:</w:t>
      </w:r>
      <w:r w:rsidR="00CC4F8C">
        <w:rPr>
          <w:sz w:val="24"/>
          <w:szCs w:val="24"/>
        </w:rPr>
        <w:tab/>
      </w:r>
      <w:r w:rsidR="00806AB9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maxLength w:val="32"/>
            </w:textInput>
          </w:ffData>
        </w:fldChar>
      </w:r>
      <w:bookmarkStart w:id="0" w:name="Text1"/>
      <w:r w:rsidR="00806AB9">
        <w:rPr>
          <w:b/>
          <w:sz w:val="24"/>
          <w:szCs w:val="24"/>
          <w:u w:val="single"/>
        </w:rPr>
        <w:instrText xml:space="preserve"> FORMTEXT </w:instrText>
      </w:r>
      <w:r w:rsidR="00806AB9">
        <w:rPr>
          <w:b/>
          <w:sz w:val="24"/>
          <w:szCs w:val="24"/>
          <w:u w:val="single"/>
        </w:rPr>
      </w:r>
      <w:r w:rsidR="00806AB9">
        <w:rPr>
          <w:b/>
          <w:sz w:val="24"/>
          <w:szCs w:val="24"/>
          <w:u w:val="single"/>
        </w:rPr>
        <w:fldChar w:fldCharType="separate"/>
      </w:r>
      <w:r w:rsidR="00806AB9">
        <w:rPr>
          <w:b/>
          <w:noProof/>
          <w:sz w:val="24"/>
          <w:szCs w:val="24"/>
          <w:u w:val="single"/>
        </w:rPr>
        <w:t> </w:t>
      </w:r>
      <w:r w:rsidR="00806AB9">
        <w:rPr>
          <w:b/>
          <w:noProof/>
          <w:sz w:val="24"/>
          <w:szCs w:val="24"/>
          <w:u w:val="single"/>
        </w:rPr>
        <w:t> </w:t>
      </w:r>
      <w:r w:rsidR="00806AB9">
        <w:rPr>
          <w:b/>
          <w:noProof/>
          <w:sz w:val="24"/>
          <w:szCs w:val="24"/>
          <w:u w:val="single"/>
        </w:rPr>
        <w:t> </w:t>
      </w:r>
      <w:r w:rsidR="00806AB9">
        <w:rPr>
          <w:b/>
          <w:noProof/>
          <w:sz w:val="24"/>
          <w:szCs w:val="24"/>
          <w:u w:val="single"/>
        </w:rPr>
        <w:t> </w:t>
      </w:r>
      <w:r w:rsidR="00806AB9">
        <w:rPr>
          <w:b/>
          <w:noProof/>
          <w:sz w:val="24"/>
          <w:szCs w:val="24"/>
          <w:u w:val="single"/>
        </w:rPr>
        <w:t> </w:t>
      </w:r>
      <w:r w:rsidR="00806AB9">
        <w:rPr>
          <w:b/>
          <w:sz w:val="24"/>
          <w:szCs w:val="24"/>
          <w:u w:val="single"/>
        </w:rPr>
        <w:fldChar w:fldCharType="end"/>
      </w:r>
      <w:bookmarkEnd w:id="0"/>
    </w:p>
    <w:p w14:paraId="4C72CE53" w14:textId="19EBFEC3" w:rsidR="00C060F5" w:rsidRDefault="00925B18" w:rsidP="00CC4F8C">
      <w:pPr>
        <w:tabs>
          <w:tab w:val="left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Supplier’s </w:t>
      </w:r>
      <w:r w:rsidR="00C060F5">
        <w:rPr>
          <w:sz w:val="24"/>
          <w:szCs w:val="24"/>
        </w:rPr>
        <w:t>Offer/Proposal Number:</w:t>
      </w:r>
      <w:r w:rsidR="00CC4F8C">
        <w:rPr>
          <w:sz w:val="24"/>
          <w:szCs w:val="24"/>
        </w:rPr>
        <w:tab/>
      </w:r>
      <w:r w:rsidR="00806AB9">
        <w:rPr>
          <w:b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maxLength w:val="32"/>
            </w:textInput>
          </w:ffData>
        </w:fldChar>
      </w:r>
      <w:bookmarkStart w:id="1" w:name="Text2"/>
      <w:r w:rsidR="00806AB9">
        <w:rPr>
          <w:b/>
          <w:sz w:val="24"/>
          <w:szCs w:val="24"/>
          <w:u w:val="single"/>
        </w:rPr>
        <w:instrText xml:space="preserve"> FORMTEXT </w:instrText>
      </w:r>
      <w:r w:rsidR="00806AB9">
        <w:rPr>
          <w:b/>
          <w:sz w:val="24"/>
          <w:szCs w:val="24"/>
          <w:u w:val="single"/>
        </w:rPr>
      </w:r>
      <w:r w:rsidR="00806AB9">
        <w:rPr>
          <w:b/>
          <w:sz w:val="24"/>
          <w:szCs w:val="24"/>
          <w:u w:val="single"/>
        </w:rPr>
        <w:fldChar w:fldCharType="separate"/>
      </w:r>
      <w:r w:rsidR="00806AB9">
        <w:rPr>
          <w:b/>
          <w:noProof/>
          <w:sz w:val="24"/>
          <w:szCs w:val="24"/>
          <w:u w:val="single"/>
        </w:rPr>
        <w:t> </w:t>
      </w:r>
      <w:r w:rsidR="00806AB9">
        <w:rPr>
          <w:b/>
          <w:noProof/>
          <w:sz w:val="24"/>
          <w:szCs w:val="24"/>
          <w:u w:val="single"/>
        </w:rPr>
        <w:t> </w:t>
      </w:r>
      <w:r w:rsidR="00806AB9">
        <w:rPr>
          <w:b/>
          <w:noProof/>
          <w:sz w:val="24"/>
          <w:szCs w:val="24"/>
          <w:u w:val="single"/>
        </w:rPr>
        <w:t> </w:t>
      </w:r>
      <w:r w:rsidR="00806AB9">
        <w:rPr>
          <w:b/>
          <w:noProof/>
          <w:sz w:val="24"/>
          <w:szCs w:val="24"/>
          <w:u w:val="single"/>
        </w:rPr>
        <w:t> </w:t>
      </w:r>
      <w:r w:rsidR="00806AB9">
        <w:rPr>
          <w:b/>
          <w:noProof/>
          <w:sz w:val="24"/>
          <w:szCs w:val="24"/>
          <w:u w:val="single"/>
        </w:rPr>
        <w:t> </w:t>
      </w:r>
      <w:r w:rsidR="00806AB9">
        <w:rPr>
          <w:b/>
          <w:sz w:val="24"/>
          <w:szCs w:val="24"/>
          <w:u w:val="single"/>
        </w:rPr>
        <w:fldChar w:fldCharType="end"/>
      </w:r>
      <w:bookmarkEnd w:id="1"/>
    </w:p>
    <w:p w14:paraId="6B622AA1" w14:textId="77777777" w:rsidR="00D041F9" w:rsidRPr="006912EF" w:rsidRDefault="00D041F9" w:rsidP="00582FF3">
      <w:pPr>
        <w:pBdr>
          <w:top w:val="single" w:sz="4" w:space="1" w:color="auto"/>
          <w:bottom w:val="single" w:sz="6" w:space="1" w:color="auto"/>
        </w:pBdr>
        <w:tabs>
          <w:tab w:val="left" w:pos="1980"/>
        </w:tabs>
        <w:spacing w:after="160" w:line="240" w:lineRule="auto"/>
        <w:rPr>
          <w:b/>
          <w:sz w:val="28"/>
          <w:szCs w:val="28"/>
        </w:rPr>
      </w:pPr>
      <w:r w:rsidRPr="006912EF">
        <w:rPr>
          <w:b/>
          <w:sz w:val="28"/>
          <w:szCs w:val="28"/>
        </w:rPr>
        <w:t>C</w:t>
      </w:r>
      <w:r w:rsidR="006912EF" w:rsidRPr="006912EF">
        <w:rPr>
          <w:b/>
          <w:sz w:val="28"/>
          <w:szCs w:val="28"/>
        </w:rPr>
        <w:t xml:space="preserve">ost </w:t>
      </w:r>
      <w:r w:rsidRPr="006912EF">
        <w:rPr>
          <w:b/>
          <w:sz w:val="28"/>
          <w:szCs w:val="28"/>
        </w:rPr>
        <w:t>A</w:t>
      </w:r>
      <w:r w:rsidR="006912EF" w:rsidRPr="006912EF">
        <w:rPr>
          <w:b/>
          <w:sz w:val="28"/>
          <w:szCs w:val="28"/>
        </w:rPr>
        <w:t xml:space="preserve">ccounting </w:t>
      </w:r>
      <w:r w:rsidRPr="006912EF">
        <w:rPr>
          <w:b/>
          <w:sz w:val="28"/>
          <w:szCs w:val="28"/>
        </w:rPr>
        <w:t>S</w:t>
      </w:r>
      <w:r w:rsidR="006912EF" w:rsidRPr="006912EF">
        <w:rPr>
          <w:b/>
          <w:sz w:val="28"/>
          <w:szCs w:val="28"/>
        </w:rPr>
        <w:t>tandards</w:t>
      </w:r>
    </w:p>
    <w:p w14:paraId="300A5295" w14:textId="0D994AAC" w:rsidR="00B41BAD" w:rsidRDefault="00396515" w:rsidP="00692C0A">
      <w:pPr>
        <w:tabs>
          <w:tab w:val="left" w:pos="1800"/>
        </w:tabs>
        <w:spacing w:after="40" w:line="240" w:lineRule="auto"/>
      </w:pPr>
      <w:r>
        <w:rPr>
          <w:b/>
          <w:sz w:val="24"/>
          <w:szCs w:val="24"/>
        </w:rPr>
        <w:t>Supplier</w:t>
      </w:r>
      <w:r w:rsidR="00D041F9" w:rsidRPr="00B41BAD">
        <w:rPr>
          <w:b/>
          <w:sz w:val="24"/>
          <w:szCs w:val="24"/>
        </w:rPr>
        <w:t>:</w:t>
      </w:r>
      <w:r w:rsidR="00D041F9" w:rsidRPr="00D041F9">
        <w:t xml:space="preserve"> </w:t>
      </w:r>
    </w:p>
    <w:p w14:paraId="170EEDC8" w14:textId="77777777" w:rsidR="006912EF" w:rsidRPr="004D0592" w:rsidRDefault="00D041F9" w:rsidP="004D0592">
      <w:pPr>
        <w:tabs>
          <w:tab w:val="left" w:pos="1800"/>
        </w:tabs>
        <w:spacing w:line="240" w:lineRule="auto"/>
        <w:jc w:val="both"/>
        <w:rPr>
          <w:spacing w:val="-4"/>
        </w:rPr>
      </w:pPr>
      <w:r w:rsidRPr="004D0592">
        <w:rPr>
          <w:spacing w:val="-4"/>
        </w:rPr>
        <w:t>I</w:t>
      </w:r>
      <w:r w:rsidR="006912EF" w:rsidRPr="004D0592">
        <w:rPr>
          <w:spacing w:val="-4"/>
        </w:rPr>
        <w:t>n the event that a subcontract is issued as a result of this Solicitation and the resultant subcontract is subject to the Cost Accounting Standards (CAS), General Atomics Aeronautical Systems, Inc. (GA-ASI) is contractually responsible for administering the CAS requirements contained in the subcontract.  Such administration necessitates GA-ASI representatives to have full access to your financial records and Disclosure Statement when applicable.  However, U.S. Government regulations at 48 CFR 9903.202-8, Subcontractor Di</w:t>
      </w:r>
      <w:r w:rsidR="007C3D93" w:rsidRPr="004D0592">
        <w:rPr>
          <w:spacing w:val="-4"/>
        </w:rPr>
        <w:t xml:space="preserve">sclosure Statement, recognizes that you may consider your financial records and Disclosure Statement as confidential and proprietary and that revealing such information to GA-ASI would jeopardize your competitive position or compromise your proprietary data.  If you claim that such is the case, you may request that </w:t>
      </w:r>
      <w:r w:rsidR="00A60253" w:rsidRPr="004D0592">
        <w:rPr>
          <w:spacing w:val="-4"/>
        </w:rPr>
        <w:t xml:space="preserve">the </w:t>
      </w:r>
      <w:r w:rsidR="007C3D93" w:rsidRPr="004D0592">
        <w:rPr>
          <w:spacing w:val="-4"/>
        </w:rPr>
        <w:t xml:space="preserve">CAS reviews be performed by authorized representatives of U.S. Government, rather than by GA-ASI personnel.  The basis for </w:t>
      </w:r>
      <w:r w:rsidR="00A60253" w:rsidRPr="004D0592">
        <w:rPr>
          <w:spacing w:val="-4"/>
        </w:rPr>
        <w:t>the</w:t>
      </w:r>
      <w:r w:rsidR="007C3D93" w:rsidRPr="004D0592">
        <w:rPr>
          <w:spacing w:val="-4"/>
        </w:rPr>
        <w:t xml:space="preserve"> denial to your financial records and Disclosure Statement must be adequately supported and justified.</w:t>
      </w:r>
    </w:p>
    <w:p w14:paraId="32C4C85B" w14:textId="77777777" w:rsidR="00D041F9" w:rsidRPr="00A60253" w:rsidRDefault="007C3D93" w:rsidP="00EE6A78">
      <w:pPr>
        <w:tabs>
          <w:tab w:val="left" w:pos="1800"/>
        </w:tabs>
        <w:spacing w:after="120" w:line="240" w:lineRule="auto"/>
        <w:rPr>
          <w:b/>
          <w:sz w:val="24"/>
          <w:szCs w:val="24"/>
        </w:rPr>
      </w:pPr>
      <w:r w:rsidRPr="00A60253">
        <w:rPr>
          <w:b/>
          <w:sz w:val="24"/>
          <w:szCs w:val="24"/>
        </w:rPr>
        <w:t>C</w:t>
      </w:r>
      <w:r w:rsidR="00D041F9" w:rsidRPr="00A60253">
        <w:rPr>
          <w:b/>
          <w:sz w:val="24"/>
          <w:szCs w:val="24"/>
        </w:rPr>
        <w:t>heck the</w:t>
      </w:r>
      <w:r w:rsidRPr="00A60253">
        <w:rPr>
          <w:b/>
          <w:sz w:val="24"/>
          <w:szCs w:val="24"/>
        </w:rPr>
        <w:t xml:space="preserve"> following as</w:t>
      </w:r>
      <w:r w:rsidR="00D041F9" w:rsidRPr="00A60253">
        <w:rPr>
          <w:b/>
          <w:sz w:val="24"/>
          <w:szCs w:val="24"/>
        </w:rPr>
        <w:t xml:space="preserve"> appropriate</w:t>
      </w:r>
      <w:r w:rsidRPr="00A60253">
        <w:rPr>
          <w:b/>
          <w:sz w:val="24"/>
          <w:szCs w:val="24"/>
        </w:rPr>
        <w:t>:</w:t>
      </w:r>
    </w:p>
    <w:p w14:paraId="42471576" w14:textId="50928134" w:rsidR="00B23F77" w:rsidRDefault="00B23F77" w:rsidP="004D0592">
      <w:pPr>
        <w:tabs>
          <w:tab w:val="left" w:pos="360"/>
          <w:tab w:val="left" w:pos="1800"/>
        </w:tabs>
        <w:spacing w:after="0" w:line="240" w:lineRule="auto"/>
      </w:pPr>
      <w:r w:rsidRPr="004D0592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4D0592">
        <w:rPr>
          <w:sz w:val="18"/>
          <w:szCs w:val="18"/>
        </w:rPr>
        <w:instrText xml:space="preserve"> FORMCHECKBOX </w:instrText>
      </w:r>
      <w:r w:rsidR="008E4B34">
        <w:rPr>
          <w:sz w:val="18"/>
          <w:szCs w:val="18"/>
        </w:rPr>
      </w:r>
      <w:r w:rsidR="008E4B34">
        <w:rPr>
          <w:sz w:val="18"/>
          <w:szCs w:val="18"/>
        </w:rPr>
        <w:fldChar w:fldCharType="separate"/>
      </w:r>
      <w:r w:rsidRPr="004D0592">
        <w:rPr>
          <w:sz w:val="18"/>
          <w:szCs w:val="18"/>
        </w:rPr>
        <w:fldChar w:fldCharType="end"/>
      </w:r>
      <w:bookmarkEnd w:id="2"/>
      <w:r w:rsidRPr="004D0592">
        <w:rPr>
          <w:sz w:val="18"/>
          <w:szCs w:val="18"/>
        </w:rPr>
        <w:t xml:space="preserve"> </w:t>
      </w:r>
      <w:r w:rsidR="002D35D8" w:rsidRPr="004D0592">
        <w:rPr>
          <w:sz w:val="18"/>
          <w:szCs w:val="18"/>
        </w:rPr>
        <w:t xml:space="preserve"> </w:t>
      </w:r>
      <w:r w:rsidR="004D0592">
        <w:rPr>
          <w:sz w:val="18"/>
          <w:szCs w:val="18"/>
        </w:rPr>
        <w:tab/>
      </w:r>
      <w:r w:rsidR="007C3D93" w:rsidRPr="007C3D93">
        <w:rPr>
          <w:b/>
          <w:sz w:val="24"/>
          <w:szCs w:val="24"/>
        </w:rPr>
        <w:t>Privileged or Confidential Data Assertion</w:t>
      </w:r>
      <w:r w:rsidRPr="007C3D93">
        <w:rPr>
          <w:b/>
        </w:rPr>
        <w:t xml:space="preserve"> </w:t>
      </w:r>
    </w:p>
    <w:p w14:paraId="3C0F37DE" w14:textId="527664C0" w:rsidR="00B23F77" w:rsidRDefault="00396515" w:rsidP="003F48A1">
      <w:pPr>
        <w:tabs>
          <w:tab w:val="left" w:pos="1800"/>
        </w:tabs>
        <w:spacing w:after="120" w:line="240" w:lineRule="auto"/>
        <w:ind w:left="360"/>
      </w:pPr>
      <w:r>
        <w:t>Supplier</w:t>
      </w:r>
      <w:r w:rsidR="00B23F77">
        <w:t xml:space="preserve"> </w:t>
      </w:r>
      <w:r w:rsidR="007C3D93" w:rsidRPr="007C3D93">
        <w:t>request</w:t>
      </w:r>
      <w:r w:rsidR="00A60253">
        <w:t>s</w:t>
      </w:r>
      <w:r w:rsidR="007C3D93" w:rsidRPr="007C3D93">
        <w:t xml:space="preserve"> that </w:t>
      </w:r>
      <w:r w:rsidR="007C3D93">
        <w:t xml:space="preserve">administration of </w:t>
      </w:r>
      <w:r w:rsidR="007C3D93" w:rsidRPr="007C3D93">
        <w:t xml:space="preserve">CAS be performed by </w:t>
      </w:r>
      <w:r w:rsidR="007C3D93">
        <w:t>the</w:t>
      </w:r>
      <w:r w:rsidR="007C3D93" w:rsidRPr="007C3D93">
        <w:t xml:space="preserve"> U.S</w:t>
      </w:r>
      <w:r w:rsidR="007C3D93">
        <w:t>.</w:t>
      </w:r>
      <w:r w:rsidR="007C3D93" w:rsidRPr="007C3D93">
        <w:t xml:space="preserve"> Government</w:t>
      </w:r>
      <w:r w:rsidR="007C3D93">
        <w:t xml:space="preserve"> on the grounds that review thereof by GA-ASI would jeopardize</w:t>
      </w:r>
      <w:r w:rsidR="00EA0716">
        <w:t xml:space="preserve"> </w:t>
      </w:r>
      <w:r>
        <w:t>Supplier</w:t>
      </w:r>
      <w:r w:rsidR="00A60253">
        <w:t>’s competitive position or that privileged or confidential data are involved</w:t>
      </w:r>
      <w:r w:rsidR="008776D6">
        <w:t>.</w:t>
      </w:r>
    </w:p>
    <w:p w14:paraId="2EDF1DFC" w14:textId="08223FC7" w:rsidR="008776D6" w:rsidRDefault="008776D6" w:rsidP="004D0592">
      <w:pPr>
        <w:tabs>
          <w:tab w:val="left" w:pos="360"/>
          <w:tab w:val="left" w:pos="1800"/>
        </w:tabs>
        <w:spacing w:after="0" w:line="240" w:lineRule="auto"/>
      </w:pPr>
      <w:r w:rsidRPr="004D0592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0592">
        <w:rPr>
          <w:sz w:val="18"/>
          <w:szCs w:val="18"/>
        </w:rPr>
        <w:instrText xml:space="preserve"> FORMCHECKBOX </w:instrText>
      </w:r>
      <w:r w:rsidR="008E4B34">
        <w:rPr>
          <w:sz w:val="18"/>
          <w:szCs w:val="18"/>
        </w:rPr>
      </w:r>
      <w:r w:rsidR="008E4B34">
        <w:rPr>
          <w:sz w:val="18"/>
          <w:szCs w:val="18"/>
        </w:rPr>
        <w:fldChar w:fldCharType="separate"/>
      </w:r>
      <w:r w:rsidRPr="004D0592">
        <w:rPr>
          <w:sz w:val="18"/>
          <w:szCs w:val="18"/>
        </w:rPr>
        <w:fldChar w:fldCharType="end"/>
      </w:r>
      <w:r w:rsidRPr="004D0592">
        <w:rPr>
          <w:sz w:val="18"/>
          <w:szCs w:val="18"/>
        </w:rPr>
        <w:t xml:space="preserve"> </w:t>
      </w:r>
      <w:r w:rsidR="002D35D8" w:rsidRPr="004D0592">
        <w:rPr>
          <w:sz w:val="18"/>
          <w:szCs w:val="18"/>
        </w:rPr>
        <w:t xml:space="preserve"> </w:t>
      </w:r>
      <w:r w:rsidR="004D0592">
        <w:rPr>
          <w:sz w:val="18"/>
          <w:szCs w:val="18"/>
        </w:rPr>
        <w:tab/>
      </w:r>
      <w:r w:rsidR="00A60253">
        <w:rPr>
          <w:b/>
          <w:sz w:val="24"/>
          <w:szCs w:val="24"/>
        </w:rPr>
        <w:t>Authorization to Access Financial Records and Disclosure Statement</w:t>
      </w:r>
      <w:r>
        <w:t xml:space="preserve"> </w:t>
      </w:r>
    </w:p>
    <w:p w14:paraId="408E1A53" w14:textId="78F07DA8" w:rsidR="008776D6" w:rsidRDefault="00396515" w:rsidP="003F48A1">
      <w:pPr>
        <w:tabs>
          <w:tab w:val="left" w:pos="1800"/>
        </w:tabs>
        <w:spacing w:after="120" w:line="240" w:lineRule="auto"/>
        <w:ind w:left="360"/>
      </w:pPr>
      <w:r>
        <w:t>Supplier</w:t>
      </w:r>
      <w:r w:rsidR="008776D6">
        <w:t xml:space="preserve"> </w:t>
      </w:r>
      <w:r w:rsidR="00392B9E">
        <w:t>concurs that GA-ASI representatives shall have access</w:t>
      </w:r>
      <w:r w:rsidR="008776D6">
        <w:t xml:space="preserve"> </w:t>
      </w:r>
      <w:r w:rsidR="00392B9E">
        <w:t xml:space="preserve">to </w:t>
      </w:r>
      <w:r>
        <w:t>Supplier</w:t>
      </w:r>
      <w:r w:rsidR="00392B9E">
        <w:t xml:space="preserve">’s financial records and Disclosure Statement for the purpose of administering </w:t>
      </w:r>
      <w:r>
        <w:t>Supplier</w:t>
      </w:r>
      <w:r w:rsidR="00392B9E">
        <w:t xml:space="preserve">’s compliance with </w:t>
      </w:r>
      <w:r w:rsidR="008776D6">
        <w:t>CAS</w:t>
      </w:r>
      <w:r w:rsidR="00CC1E07">
        <w:t>.</w:t>
      </w:r>
    </w:p>
    <w:p w14:paraId="2694AA76" w14:textId="24F55776" w:rsidR="00296507" w:rsidRDefault="00296507" w:rsidP="004D0592">
      <w:pPr>
        <w:tabs>
          <w:tab w:val="left" w:pos="360"/>
          <w:tab w:val="left" w:pos="1800"/>
        </w:tabs>
        <w:spacing w:after="0" w:line="240" w:lineRule="auto"/>
      </w:pPr>
      <w:r w:rsidRPr="004D0592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0592">
        <w:rPr>
          <w:sz w:val="18"/>
          <w:szCs w:val="18"/>
        </w:rPr>
        <w:instrText xml:space="preserve"> FORMCHECKBOX </w:instrText>
      </w:r>
      <w:r w:rsidR="008E4B34">
        <w:rPr>
          <w:sz w:val="18"/>
          <w:szCs w:val="18"/>
        </w:rPr>
      </w:r>
      <w:r w:rsidR="008E4B34">
        <w:rPr>
          <w:sz w:val="18"/>
          <w:szCs w:val="18"/>
        </w:rPr>
        <w:fldChar w:fldCharType="separate"/>
      </w:r>
      <w:r w:rsidRPr="004D0592">
        <w:rPr>
          <w:sz w:val="18"/>
          <w:szCs w:val="18"/>
        </w:rPr>
        <w:fldChar w:fldCharType="end"/>
      </w:r>
      <w:r w:rsidR="002D35D8" w:rsidRPr="004D0592">
        <w:rPr>
          <w:sz w:val="18"/>
          <w:szCs w:val="18"/>
        </w:rPr>
        <w:t xml:space="preserve">  </w:t>
      </w:r>
      <w:r w:rsidR="004D0592">
        <w:rPr>
          <w:sz w:val="18"/>
          <w:szCs w:val="18"/>
        </w:rPr>
        <w:tab/>
      </w:r>
      <w:r w:rsidR="00392B9E">
        <w:rPr>
          <w:b/>
          <w:sz w:val="24"/>
          <w:szCs w:val="24"/>
        </w:rPr>
        <w:t>Notification that CAS is Effective for the First Time</w:t>
      </w:r>
      <w:r>
        <w:t xml:space="preserve"> </w:t>
      </w:r>
    </w:p>
    <w:p w14:paraId="305C2F35" w14:textId="6683D021" w:rsidR="00296507" w:rsidRDefault="00396515" w:rsidP="00296507">
      <w:pPr>
        <w:tabs>
          <w:tab w:val="left" w:pos="1800"/>
        </w:tabs>
        <w:spacing w:line="240" w:lineRule="auto"/>
        <w:ind w:left="360"/>
      </w:pPr>
      <w:r>
        <w:t>Supplier</w:t>
      </w:r>
      <w:r w:rsidR="00296507">
        <w:t xml:space="preserve"> </w:t>
      </w:r>
      <w:r w:rsidR="00392B9E">
        <w:t>is notifying GA-ASI that</w:t>
      </w:r>
      <w:r w:rsidR="00296507">
        <w:t xml:space="preserve"> CAS </w:t>
      </w:r>
      <w:r w:rsidR="00392B9E">
        <w:t xml:space="preserve">will be </w:t>
      </w:r>
      <w:r w:rsidR="00D95155">
        <w:t>effective for the first time as a result of the award of this subcontract (leave blank if inapplicable)</w:t>
      </w:r>
      <w:r w:rsidR="00296507">
        <w:t>.</w:t>
      </w:r>
    </w:p>
    <w:p w14:paraId="5B8BE2E3" w14:textId="77777777" w:rsidR="00582FF3" w:rsidRPr="00EA0716" w:rsidRDefault="00EA0716" w:rsidP="00FB4B4F">
      <w:pPr>
        <w:pBdr>
          <w:top w:val="single" w:sz="4" w:space="1" w:color="auto"/>
          <w:bottom w:val="single" w:sz="6" w:space="1" w:color="auto"/>
        </w:pBdr>
        <w:tabs>
          <w:tab w:val="left" w:pos="1800"/>
        </w:tabs>
        <w:spacing w:before="240" w:after="0" w:line="240" w:lineRule="auto"/>
        <w:rPr>
          <w:b/>
          <w:sz w:val="28"/>
          <w:szCs w:val="28"/>
        </w:rPr>
      </w:pPr>
      <w:r w:rsidRPr="00EA0716">
        <w:rPr>
          <w:b/>
          <w:sz w:val="28"/>
          <w:szCs w:val="28"/>
        </w:rPr>
        <w:t>Proposal Audit</w:t>
      </w:r>
    </w:p>
    <w:p w14:paraId="208C081E" w14:textId="135D9682" w:rsidR="006C1346" w:rsidRDefault="00EA0716" w:rsidP="004D0592">
      <w:pPr>
        <w:tabs>
          <w:tab w:val="left" w:pos="360"/>
        </w:tabs>
        <w:spacing w:before="120" w:after="120" w:line="240" w:lineRule="auto"/>
        <w:ind w:left="360" w:hanging="360"/>
      </w:pPr>
      <w:r w:rsidRPr="004D0592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0592">
        <w:rPr>
          <w:sz w:val="18"/>
          <w:szCs w:val="18"/>
        </w:rPr>
        <w:instrText xml:space="preserve"> FORMCHECKBOX </w:instrText>
      </w:r>
      <w:r w:rsidR="008E4B34">
        <w:rPr>
          <w:sz w:val="18"/>
          <w:szCs w:val="18"/>
        </w:rPr>
      </w:r>
      <w:r w:rsidR="008E4B34">
        <w:rPr>
          <w:sz w:val="18"/>
          <w:szCs w:val="18"/>
        </w:rPr>
        <w:fldChar w:fldCharType="separate"/>
      </w:r>
      <w:r w:rsidRPr="004D0592">
        <w:rPr>
          <w:sz w:val="18"/>
          <w:szCs w:val="18"/>
        </w:rPr>
        <w:fldChar w:fldCharType="end"/>
      </w:r>
      <w:r w:rsidRPr="004D0592">
        <w:rPr>
          <w:sz w:val="18"/>
          <w:szCs w:val="18"/>
        </w:rPr>
        <w:t xml:space="preserve">  </w:t>
      </w:r>
      <w:r w:rsidR="004D0592">
        <w:rPr>
          <w:sz w:val="18"/>
          <w:szCs w:val="18"/>
        </w:rPr>
        <w:tab/>
      </w:r>
      <w:r w:rsidR="00396515">
        <w:t>Supplier</w:t>
      </w:r>
      <w:r>
        <w:t xml:space="preserve"> </w:t>
      </w:r>
      <w:r w:rsidRPr="007C3D93">
        <w:t>request</w:t>
      </w:r>
      <w:r>
        <w:t>s</w:t>
      </w:r>
      <w:r w:rsidRPr="007C3D93">
        <w:t xml:space="preserve"> that </w:t>
      </w:r>
      <w:r>
        <w:t xml:space="preserve">any audit of </w:t>
      </w:r>
      <w:r w:rsidR="00396515">
        <w:t>Supplier</w:t>
      </w:r>
      <w:r>
        <w:t>’s fully disclosed proposal be performed b</w:t>
      </w:r>
      <w:r w:rsidRPr="007C3D93">
        <w:t xml:space="preserve">y </w:t>
      </w:r>
      <w:r>
        <w:t>the</w:t>
      </w:r>
      <w:r w:rsidRPr="007C3D93">
        <w:t xml:space="preserve"> U.S</w:t>
      </w:r>
      <w:r>
        <w:t>.</w:t>
      </w:r>
      <w:r w:rsidRPr="007C3D93">
        <w:t xml:space="preserve"> Government</w:t>
      </w:r>
      <w:r>
        <w:t xml:space="preserve"> on the grounds that review thereof by GA-ASI would jeopardize </w:t>
      </w:r>
      <w:r w:rsidR="00396515">
        <w:t>Supplier</w:t>
      </w:r>
      <w:r>
        <w:t>’s competitive position or that proprietary data are involved.</w:t>
      </w:r>
    </w:p>
    <w:tbl>
      <w:tblPr>
        <w:tblStyle w:val="TableGridLight"/>
        <w:tblW w:w="10080" w:type="dxa"/>
        <w:tblInd w:w="-5" w:type="dxa"/>
        <w:tblLook w:val="04A0" w:firstRow="1" w:lastRow="0" w:firstColumn="1" w:lastColumn="0" w:noHBand="0" w:noVBand="1"/>
      </w:tblPr>
      <w:tblGrid>
        <w:gridCol w:w="4680"/>
        <w:gridCol w:w="5400"/>
      </w:tblGrid>
      <w:tr w:rsidR="00FB4B4F" w14:paraId="1D7B1B79" w14:textId="77777777" w:rsidTr="004D0592">
        <w:trPr>
          <w:trHeight w:val="1034"/>
        </w:trPr>
        <w:tc>
          <w:tcPr>
            <w:tcW w:w="4680" w:type="dxa"/>
          </w:tcPr>
          <w:p w14:paraId="1142EFB3" w14:textId="77777777" w:rsidR="00FB4B4F" w:rsidRPr="00BA01A5" w:rsidRDefault="00FB4B4F" w:rsidP="008A2388">
            <w:pPr>
              <w:tabs>
                <w:tab w:val="left" w:pos="1800"/>
              </w:tabs>
              <w:rPr>
                <w:b/>
                <w:sz w:val="24"/>
                <w:szCs w:val="24"/>
              </w:rPr>
            </w:pPr>
            <w:bookmarkStart w:id="3" w:name="_Hlk121822948"/>
            <w:r w:rsidRPr="00BA01A5">
              <w:rPr>
                <w:b/>
                <w:sz w:val="24"/>
                <w:szCs w:val="24"/>
              </w:rPr>
              <w:t xml:space="preserve">Authorized </w:t>
            </w:r>
            <w:r>
              <w:rPr>
                <w:b/>
                <w:sz w:val="24"/>
                <w:szCs w:val="24"/>
              </w:rPr>
              <w:t xml:space="preserve">Representative </w:t>
            </w:r>
            <w:r w:rsidRPr="00BA01A5">
              <w:rPr>
                <w:b/>
                <w:sz w:val="24"/>
                <w:szCs w:val="24"/>
              </w:rPr>
              <w:t>Signature:</w:t>
            </w:r>
          </w:p>
          <w:p w14:paraId="4FF2686A" w14:textId="77777777" w:rsidR="00FB4B4F" w:rsidRDefault="00FB4B4F" w:rsidP="008A2388">
            <w:pPr>
              <w:tabs>
                <w:tab w:val="left" w:pos="1800"/>
              </w:tabs>
              <w:spacing w:after="40"/>
            </w:pPr>
          </w:p>
        </w:tc>
        <w:tc>
          <w:tcPr>
            <w:tcW w:w="5400" w:type="dxa"/>
          </w:tcPr>
          <w:p w14:paraId="219C81CD" w14:textId="77777777" w:rsidR="00FB4B4F" w:rsidRDefault="00FB4B4F" w:rsidP="008A2388">
            <w:pPr>
              <w:tabs>
                <w:tab w:val="left" w:pos="1800"/>
              </w:tabs>
              <w:spacing w:before="80" w:line="264" w:lineRule="auto"/>
              <w:rPr>
                <w:sz w:val="16"/>
              </w:rPr>
            </w:pPr>
            <w:r w:rsidRPr="00F87BC1">
              <w:rPr>
                <w:sz w:val="16"/>
              </w:rPr>
              <w:t>Digital/Electronic signature must be digitally verifiable (created with a certificate that is unique to and indicates t</w:t>
            </w:r>
            <w:r>
              <w:rPr>
                <w:sz w:val="16"/>
              </w:rPr>
              <w:t>he person signing, and include</w:t>
            </w:r>
            <w:r w:rsidRPr="00F87BC1">
              <w:rPr>
                <w:sz w:val="16"/>
              </w:rPr>
              <w:t xml:space="preserve"> a date stamp</w:t>
            </w:r>
            <w:r>
              <w:rPr>
                <w:sz w:val="16"/>
              </w:rPr>
              <w:t xml:space="preserve">, such as </w:t>
            </w:r>
            <w:r w:rsidRPr="00F87BC1">
              <w:rPr>
                <w:sz w:val="16"/>
              </w:rPr>
              <w:t>Adobe certificate signature</w:t>
            </w:r>
            <w:r>
              <w:rPr>
                <w:sz w:val="16"/>
              </w:rPr>
              <w:t>).</w:t>
            </w:r>
          </w:p>
          <w:p w14:paraId="0C2C6068" w14:textId="77777777" w:rsidR="00FB4B4F" w:rsidRPr="00F87BC1" w:rsidRDefault="00FB4B4F" w:rsidP="008A2388">
            <w:pPr>
              <w:tabs>
                <w:tab w:val="left" w:pos="2160"/>
                <w:tab w:val="left" w:pos="6120"/>
                <w:tab w:val="left" w:pos="6840"/>
              </w:tabs>
              <w:spacing w:line="264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</w:rPr>
              <w:t>Physical/</w:t>
            </w:r>
            <w:r w:rsidRPr="00F87BC1">
              <w:rPr>
                <w:sz w:val="16"/>
              </w:rPr>
              <w:t>wet signature</w:t>
            </w:r>
            <w:r>
              <w:rPr>
                <w:sz w:val="16"/>
              </w:rPr>
              <w:t>, or a signed document that is scanned, is also accepted.</w:t>
            </w:r>
          </w:p>
        </w:tc>
      </w:tr>
      <w:bookmarkEnd w:id="3"/>
      <w:tr w:rsidR="00FB4B4F" w14:paraId="5C5CF494" w14:textId="77777777" w:rsidTr="004D0592">
        <w:trPr>
          <w:trHeight w:val="431"/>
        </w:trPr>
        <w:tc>
          <w:tcPr>
            <w:tcW w:w="4680" w:type="dxa"/>
            <w:vAlign w:val="center"/>
          </w:tcPr>
          <w:p w14:paraId="16D9B272" w14:textId="77777777" w:rsidR="00FB4B4F" w:rsidRPr="00ED44D3" w:rsidRDefault="00FB4B4F" w:rsidP="00ED44D3">
            <w:pPr>
              <w:tabs>
                <w:tab w:val="left" w:pos="1422"/>
              </w:tabs>
            </w:pPr>
            <w:r w:rsidRPr="00ED44D3">
              <w:t>Printed Name:</w:t>
            </w:r>
            <w:r w:rsidRPr="00ED44D3">
              <w:tab/>
            </w:r>
            <w:r w:rsidRPr="00ED44D3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4D3">
              <w:rPr>
                <w:b/>
                <w:u w:val="single"/>
              </w:rPr>
              <w:instrText xml:space="preserve"> FORMTEXT </w:instrText>
            </w:r>
            <w:r w:rsidRPr="00ED44D3">
              <w:rPr>
                <w:b/>
                <w:u w:val="single"/>
              </w:rPr>
            </w:r>
            <w:r w:rsidRPr="00ED44D3">
              <w:rPr>
                <w:b/>
                <w:u w:val="single"/>
              </w:rPr>
              <w:fldChar w:fldCharType="separate"/>
            </w:r>
            <w:r w:rsidRPr="00ED44D3">
              <w:rPr>
                <w:b/>
                <w:u w:val="single"/>
              </w:rPr>
              <w:t> </w:t>
            </w:r>
            <w:r w:rsidRPr="00ED44D3">
              <w:rPr>
                <w:b/>
                <w:u w:val="single"/>
              </w:rPr>
              <w:t> </w:t>
            </w:r>
            <w:r w:rsidRPr="00ED44D3">
              <w:rPr>
                <w:b/>
                <w:u w:val="single"/>
              </w:rPr>
              <w:t> </w:t>
            </w:r>
            <w:r w:rsidRPr="00ED44D3">
              <w:rPr>
                <w:b/>
                <w:u w:val="single"/>
              </w:rPr>
              <w:t> </w:t>
            </w:r>
            <w:r w:rsidRPr="00ED44D3">
              <w:rPr>
                <w:b/>
                <w:u w:val="single"/>
              </w:rPr>
              <w:t> </w:t>
            </w:r>
            <w:r w:rsidRPr="00ED44D3">
              <w:rPr>
                <w:b/>
                <w:u w:val="single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14:paraId="389F8FD0" w14:textId="77777777" w:rsidR="00FB4B4F" w:rsidRPr="00ED44D3" w:rsidRDefault="00FB4B4F" w:rsidP="00ED44D3">
            <w:pPr>
              <w:tabs>
                <w:tab w:val="left" w:pos="1512"/>
                <w:tab w:val="left" w:pos="6120"/>
                <w:tab w:val="left" w:pos="6840"/>
              </w:tabs>
            </w:pPr>
            <w:r w:rsidRPr="00ED44D3">
              <w:t xml:space="preserve">Company Name: </w:t>
            </w:r>
            <w:r w:rsidRPr="00ED44D3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4D3">
              <w:rPr>
                <w:b/>
                <w:u w:val="single"/>
              </w:rPr>
              <w:instrText xml:space="preserve"> FORMTEXT </w:instrText>
            </w:r>
            <w:r w:rsidRPr="00ED44D3">
              <w:rPr>
                <w:b/>
                <w:u w:val="single"/>
              </w:rPr>
            </w:r>
            <w:r w:rsidRPr="00ED44D3">
              <w:rPr>
                <w:b/>
                <w:u w:val="single"/>
              </w:rPr>
              <w:fldChar w:fldCharType="separate"/>
            </w:r>
            <w:r w:rsidRPr="00ED44D3">
              <w:rPr>
                <w:b/>
                <w:u w:val="single"/>
              </w:rPr>
              <w:t> </w:t>
            </w:r>
            <w:r w:rsidRPr="00ED44D3">
              <w:rPr>
                <w:b/>
                <w:u w:val="single"/>
              </w:rPr>
              <w:t> </w:t>
            </w:r>
            <w:r w:rsidRPr="00ED44D3">
              <w:rPr>
                <w:b/>
                <w:u w:val="single"/>
              </w:rPr>
              <w:t> </w:t>
            </w:r>
            <w:r w:rsidRPr="00ED44D3">
              <w:rPr>
                <w:b/>
                <w:u w:val="single"/>
              </w:rPr>
              <w:t> </w:t>
            </w:r>
            <w:r w:rsidRPr="00ED44D3">
              <w:rPr>
                <w:b/>
                <w:u w:val="single"/>
              </w:rPr>
              <w:t> </w:t>
            </w:r>
            <w:r w:rsidRPr="00ED44D3">
              <w:rPr>
                <w:b/>
                <w:u w:val="single"/>
              </w:rPr>
              <w:fldChar w:fldCharType="end"/>
            </w:r>
          </w:p>
        </w:tc>
      </w:tr>
      <w:tr w:rsidR="00FB4B4F" w14:paraId="2EBF936C" w14:textId="77777777" w:rsidTr="004D0592">
        <w:trPr>
          <w:trHeight w:val="440"/>
        </w:trPr>
        <w:tc>
          <w:tcPr>
            <w:tcW w:w="4680" w:type="dxa"/>
            <w:vAlign w:val="center"/>
          </w:tcPr>
          <w:p w14:paraId="751FBFAF" w14:textId="77777777" w:rsidR="00FB4B4F" w:rsidRPr="00ED44D3" w:rsidRDefault="00FB4B4F" w:rsidP="00ED44D3">
            <w:pPr>
              <w:tabs>
                <w:tab w:val="left" w:pos="1422"/>
              </w:tabs>
            </w:pPr>
            <w:r w:rsidRPr="00ED44D3">
              <w:t xml:space="preserve">Title: </w:t>
            </w:r>
            <w:r w:rsidRPr="00ED44D3">
              <w:tab/>
            </w:r>
            <w:r w:rsidRPr="00ED44D3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4D3">
              <w:rPr>
                <w:b/>
                <w:u w:val="single"/>
              </w:rPr>
              <w:instrText xml:space="preserve"> FORMTEXT </w:instrText>
            </w:r>
            <w:r w:rsidRPr="00ED44D3">
              <w:rPr>
                <w:b/>
                <w:u w:val="single"/>
              </w:rPr>
            </w:r>
            <w:r w:rsidRPr="00ED44D3">
              <w:rPr>
                <w:b/>
                <w:u w:val="single"/>
              </w:rPr>
              <w:fldChar w:fldCharType="separate"/>
            </w:r>
            <w:r w:rsidRPr="00ED44D3">
              <w:rPr>
                <w:b/>
                <w:u w:val="single"/>
              </w:rPr>
              <w:t> </w:t>
            </w:r>
            <w:r w:rsidRPr="00ED44D3">
              <w:rPr>
                <w:b/>
                <w:u w:val="single"/>
              </w:rPr>
              <w:t> </w:t>
            </w:r>
            <w:r w:rsidRPr="00ED44D3">
              <w:rPr>
                <w:b/>
                <w:u w:val="single"/>
              </w:rPr>
              <w:t> </w:t>
            </w:r>
            <w:r w:rsidRPr="00ED44D3">
              <w:rPr>
                <w:b/>
                <w:u w:val="single"/>
              </w:rPr>
              <w:t> </w:t>
            </w:r>
            <w:r w:rsidRPr="00ED44D3">
              <w:rPr>
                <w:b/>
                <w:u w:val="single"/>
              </w:rPr>
              <w:t> </w:t>
            </w:r>
            <w:r w:rsidRPr="00ED44D3">
              <w:rPr>
                <w:b/>
                <w:u w:val="single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14:paraId="5E098852" w14:textId="77777777" w:rsidR="00FB4B4F" w:rsidRPr="00ED44D3" w:rsidRDefault="00FB4B4F" w:rsidP="00ED44D3">
            <w:pPr>
              <w:tabs>
                <w:tab w:val="left" w:pos="1512"/>
                <w:tab w:val="left" w:pos="6120"/>
                <w:tab w:val="left" w:pos="6840"/>
              </w:tabs>
            </w:pPr>
            <w:r w:rsidRPr="00ED44D3">
              <w:t xml:space="preserve">Street Address: </w:t>
            </w:r>
            <w:r w:rsidRPr="00ED44D3">
              <w:tab/>
            </w:r>
            <w:r w:rsidRPr="00ED44D3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4D3">
              <w:rPr>
                <w:b/>
                <w:u w:val="single"/>
              </w:rPr>
              <w:instrText xml:space="preserve"> FORMTEXT </w:instrText>
            </w:r>
            <w:r w:rsidRPr="00ED44D3">
              <w:rPr>
                <w:b/>
                <w:u w:val="single"/>
              </w:rPr>
            </w:r>
            <w:r w:rsidRPr="00ED44D3">
              <w:rPr>
                <w:b/>
                <w:u w:val="single"/>
              </w:rPr>
              <w:fldChar w:fldCharType="separate"/>
            </w:r>
            <w:r w:rsidRPr="00ED44D3">
              <w:rPr>
                <w:b/>
                <w:noProof/>
                <w:u w:val="single"/>
              </w:rPr>
              <w:t> </w:t>
            </w:r>
            <w:r w:rsidRPr="00ED44D3">
              <w:rPr>
                <w:b/>
                <w:noProof/>
                <w:u w:val="single"/>
              </w:rPr>
              <w:t> </w:t>
            </w:r>
            <w:r w:rsidRPr="00ED44D3">
              <w:rPr>
                <w:b/>
                <w:noProof/>
                <w:u w:val="single"/>
              </w:rPr>
              <w:t> </w:t>
            </w:r>
            <w:r w:rsidRPr="00ED44D3">
              <w:rPr>
                <w:b/>
                <w:noProof/>
                <w:u w:val="single"/>
              </w:rPr>
              <w:t> </w:t>
            </w:r>
            <w:r w:rsidRPr="00ED44D3">
              <w:rPr>
                <w:b/>
                <w:noProof/>
                <w:u w:val="single"/>
              </w:rPr>
              <w:t> </w:t>
            </w:r>
            <w:r w:rsidRPr="00ED44D3">
              <w:rPr>
                <w:b/>
                <w:u w:val="single"/>
              </w:rPr>
              <w:fldChar w:fldCharType="end"/>
            </w:r>
          </w:p>
        </w:tc>
      </w:tr>
      <w:tr w:rsidR="00FB4B4F" w14:paraId="5DB452D5" w14:textId="77777777" w:rsidTr="004D0592">
        <w:trPr>
          <w:trHeight w:val="431"/>
        </w:trPr>
        <w:tc>
          <w:tcPr>
            <w:tcW w:w="4680" w:type="dxa"/>
            <w:vAlign w:val="center"/>
          </w:tcPr>
          <w:p w14:paraId="068763B7" w14:textId="77777777" w:rsidR="00FB4B4F" w:rsidRPr="00ED44D3" w:rsidRDefault="00FB4B4F" w:rsidP="00ED44D3">
            <w:pPr>
              <w:tabs>
                <w:tab w:val="left" w:pos="1422"/>
              </w:tabs>
            </w:pPr>
            <w:r w:rsidRPr="00ED44D3">
              <w:t xml:space="preserve">Date:  </w:t>
            </w:r>
            <w:r w:rsidRPr="00ED44D3">
              <w:tab/>
            </w:r>
            <w:r w:rsidRPr="00ED44D3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4D3">
              <w:rPr>
                <w:b/>
                <w:u w:val="single"/>
              </w:rPr>
              <w:instrText xml:space="preserve"> FORMTEXT </w:instrText>
            </w:r>
            <w:r w:rsidRPr="00ED44D3">
              <w:rPr>
                <w:b/>
                <w:u w:val="single"/>
              </w:rPr>
            </w:r>
            <w:r w:rsidRPr="00ED44D3">
              <w:rPr>
                <w:b/>
                <w:u w:val="single"/>
              </w:rPr>
              <w:fldChar w:fldCharType="separate"/>
            </w:r>
            <w:r w:rsidRPr="00ED44D3">
              <w:rPr>
                <w:b/>
                <w:noProof/>
                <w:u w:val="single"/>
              </w:rPr>
              <w:t> </w:t>
            </w:r>
            <w:r w:rsidRPr="00ED44D3">
              <w:rPr>
                <w:b/>
                <w:noProof/>
                <w:u w:val="single"/>
              </w:rPr>
              <w:t> </w:t>
            </w:r>
            <w:r w:rsidRPr="00ED44D3">
              <w:rPr>
                <w:b/>
                <w:noProof/>
                <w:u w:val="single"/>
              </w:rPr>
              <w:t> </w:t>
            </w:r>
            <w:r w:rsidRPr="00ED44D3">
              <w:rPr>
                <w:b/>
                <w:noProof/>
                <w:u w:val="single"/>
              </w:rPr>
              <w:t> </w:t>
            </w:r>
            <w:r w:rsidRPr="00ED44D3">
              <w:rPr>
                <w:b/>
                <w:noProof/>
                <w:u w:val="single"/>
              </w:rPr>
              <w:t> </w:t>
            </w:r>
            <w:r w:rsidRPr="00ED44D3">
              <w:rPr>
                <w:b/>
                <w:u w:val="single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14:paraId="13090FEB" w14:textId="77777777" w:rsidR="00FB4B4F" w:rsidRPr="00ED44D3" w:rsidRDefault="00FB4B4F" w:rsidP="00ED44D3">
            <w:pPr>
              <w:tabs>
                <w:tab w:val="left" w:pos="1512"/>
                <w:tab w:val="left" w:pos="6120"/>
                <w:tab w:val="left" w:pos="6840"/>
              </w:tabs>
            </w:pPr>
            <w:r w:rsidRPr="00ED44D3">
              <w:t>City, State, Zip:</w:t>
            </w:r>
            <w:r w:rsidRPr="00ED44D3">
              <w:tab/>
            </w:r>
            <w:r w:rsidRPr="00ED44D3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4D3">
              <w:rPr>
                <w:b/>
                <w:u w:val="single"/>
              </w:rPr>
              <w:instrText xml:space="preserve"> FORMTEXT </w:instrText>
            </w:r>
            <w:r w:rsidRPr="00ED44D3">
              <w:rPr>
                <w:b/>
                <w:u w:val="single"/>
              </w:rPr>
            </w:r>
            <w:r w:rsidRPr="00ED44D3">
              <w:rPr>
                <w:b/>
                <w:u w:val="single"/>
              </w:rPr>
              <w:fldChar w:fldCharType="separate"/>
            </w:r>
            <w:r w:rsidRPr="00ED44D3">
              <w:rPr>
                <w:b/>
                <w:noProof/>
                <w:u w:val="single"/>
              </w:rPr>
              <w:t> </w:t>
            </w:r>
            <w:r w:rsidRPr="00ED44D3">
              <w:rPr>
                <w:b/>
                <w:noProof/>
                <w:u w:val="single"/>
              </w:rPr>
              <w:t> </w:t>
            </w:r>
            <w:r w:rsidRPr="00ED44D3">
              <w:rPr>
                <w:b/>
                <w:noProof/>
                <w:u w:val="single"/>
              </w:rPr>
              <w:t> </w:t>
            </w:r>
            <w:r w:rsidRPr="00ED44D3">
              <w:rPr>
                <w:b/>
                <w:noProof/>
                <w:u w:val="single"/>
              </w:rPr>
              <w:t> </w:t>
            </w:r>
            <w:r w:rsidRPr="00ED44D3">
              <w:rPr>
                <w:b/>
                <w:noProof/>
                <w:u w:val="single"/>
              </w:rPr>
              <w:t> </w:t>
            </w:r>
            <w:r w:rsidRPr="00ED44D3">
              <w:rPr>
                <w:b/>
                <w:u w:val="single"/>
              </w:rPr>
              <w:fldChar w:fldCharType="end"/>
            </w:r>
          </w:p>
        </w:tc>
      </w:tr>
    </w:tbl>
    <w:p w14:paraId="6A794D0F" w14:textId="77777777" w:rsidR="00FB4B4F" w:rsidRPr="000E2CF4" w:rsidRDefault="00FB4B4F" w:rsidP="003F48A1">
      <w:pPr>
        <w:tabs>
          <w:tab w:val="left" w:pos="2160"/>
          <w:tab w:val="left" w:pos="6120"/>
          <w:tab w:val="left" w:pos="6840"/>
        </w:tabs>
        <w:spacing w:after="100" w:line="240" w:lineRule="auto"/>
        <w:rPr>
          <w:vanish/>
        </w:rPr>
      </w:pPr>
    </w:p>
    <w:sectPr w:rsidR="00FB4B4F" w:rsidRPr="000E2CF4" w:rsidSect="003F48A1">
      <w:headerReference w:type="default" r:id="rId6"/>
      <w:footerReference w:type="default" r:id="rId7"/>
      <w:pgSz w:w="12240" w:h="15840" w:code="1"/>
      <w:pgMar w:top="1440" w:right="1080" w:bottom="864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607F" w14:textId="77777777" w:rsidR="00CC2BC1" w:rsidRDefault="00CC2BC1" w:rsidP="00C060F5">
      <w:pPr>
        <w:spacing w:after="0" w:line="240" w:lineRule="auto"/>
      </w:pPr>
      <w:r>
        <w:separator/>
      </w:r>
    </w:p>
  </w:endnote>
  <w:endnote w:type="continuationSeparator" w:id="0">
    <w:p w14:paraId="737586C8" w14:textId="77777777" w:rsidR="00CC2BC1" w:rsidRDefault="00CC2BC1" w:rsidP="00C0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F20C" w14:textId="388A53B3" w:rsidR="000D3999" w:rsidRDefault="00C050CD" w:rsidP="003F48A1">
    <w:pPr>
      <w:tabs>
        <w:tab w:val="left" w:pos="8280"/>
      </w:tabs>
      <w:spacing w:after="0"/>
    </w:pPr>
    <w:r>
      <w:t>3</w:t>
    </w:r>
    <w:r w:rsidR="007E2DEE">
      <w:t>.SAM.0</w:t>
    </w:r>
    <w:r>
      <w:t>44.26</w:t>
    </w:r>
    <w:r w:rsidR="007E2DEE">
      <w:t>-00</w:t>
    </w:r>
    <w:r>
      <w:t xml:space="preserve">2 </w:t>
    </w:r>
    <w:r w:rsidR="007E2DEE">
      <w:t xml:space="preserve"> Rev. </w:t>
    </w:r>
    <w:r w:rsidR="00B52CCF">
      <w:t>D</w:t>
    </w:r>
    <w:r w:rsidR="00A07AA7">
      <w:tab/>
    </w:r>
    <w:r w:rsidR="00A07AA7">
      <w:tab/>
      <w:t xml:space="preserve">Page </w:t>
    </w:r>
    <w:r w:rsidR="00A07AA7">
      <w:fldChar w:fldCharType="begin"/>
    </w:r>
    <w:r w:rsidR="00A07AA7">
      <w:instrText xml:space="preserve"> PAGE   \* MERGEFORMAT </w:instrText>
    </w:r>
    <w:r w:rsidR="00A07AA7">
      <w:fldChar w:fldCharType="separate"/>
    </w:r>
    <w:r w:rsidR="00E57697">
      <w:rPr>
        <w:noProof/>
      </w:rPr>
      <w:t>1</w:t>
    </w:r>
    <w:r w:rsidR="00A07AA7">
      <w:fldChar w:fldCharType="end"/>
    </w:r>
    <w:r w:rsidR="00A07AA7">
      <w:t xml:space="preserve"> of </w:t>
    </w:r>
    <w:fldSimple w:instr=" NUMPAGES   \* MERGEFORMAT ">
      <w:r w:rsidR="00E5769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0888" w14:textId="77777777" w:rsidR="00CC2BC1" w:rsidRDefault="00CC2BC1" w:rsidP="00C060F5">
      <w:pPr>
        <w:spacing w:after="0" w:line="240" w:lineRule="auto"/>
      </w:pPr>
      <w:r>
        <w:separator/>
      </w:r>
    </w:p>
  </w:footnote>
  <w:footnote w:type="continuationSeparator" w:id="0">
    <w:p w14:paraId="47898EB6" w14:textId="77777777" w:rsidR="00CC2BC1" w:rsidRDefault="00CC2BC1" w:rsidP="00C0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DFB0" w14:textId="77777777" w:rsidR="00C060F5" w:rsidRDefault="00C060F5" w:rsidP="00C060F5">
    <w:pPr>
      <w:pStyle w:val="Header"/>
    </w:pPr>
    <w:r>
      <w:rPr>
        <w:noProof/>
        <w:sz w:val="20"/>
        <w:szCs w:val="20"/>
      </w:rPr>
      <w:drawing>
        <wp:inline distT="0" distB="0" distL="0" distR="0" wp14:anchorId="3820FA44" wp14:editId="642DE53B">
          <wp:extent cx="2484120" cy="382270"/>
          <wp:effectExtent l="0" t="0" r="0" b="0"/>
          <wp:docPr id="4" name="Picture 4" descr="C:\Users\hendla\AppData\Local\Microsoft\Windows\Temporary Internet Files\Content.Word\ GAASI_1008p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ndla\AppData\Local\Microsoft\Windows\Temporary Internet Files\Content.Word\ GAASI_1008pc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13656" w14:textId="77777777" w:rsidR="006912EF" w:rsidRPr="00EE6A78" w:rsidRDefault="006912EF" w:rsidP="006912EF">
    <w:pPr>
      <w:pStyle w:val="Header"/>
      <w:spacing w:before="40"/>
      <w:jc w:val="center"/>
      <w:rPr>
        <w:rFonts w:ascii="Arial" w:hAnsi="Arial" w:cs="Arial"/>
        <w:b/>
        <w:sz w:val="32"/>
        <w:szCs w:val="32"/>
      </w:rPr>
    </w:pPr>
    <w:r w:rsidRPr="00EE6A78">
      <w:rPr>
        <w:rFonts w:ascii="Arial" w:hAnsi="Arial" w:cs="Arial"/>
        <w:b/>
        <w:sz w:val="32"/>
        <w:szCs w:val="32"/>
      </w:rPr>
      <w:t>Access to Records Request</w:t>
    </w:r>
  </w:p>
  <w:p w14:paraId="4B6E3B16" w14:textId="77777777" w:rsidR="006912EF" w:rsidRPr="00EE6A78" w:rsidRDefault="006912EF" w:rsidP="007E2DEE">
    <w:pPr>
      <w:pStyle w:val="Header"/>
      <w:spacing w:after="200"/>
      <w:jc w:val="center"/>
      <w:rPr>
        <w:rFonts w:ascii="Arial" w:hAnsi="Arial" w:cs="Arial"/>
        <w:sz w:val="26"/>
        <w:szCs w:val="26"/>
      </w:rPr>
    </w:pPr>
    <w:r w:rsidRPr="00EE6A78">
      <w:rPr>
        <w:rFonts w:ascii="Arial" w:hAnsi="Arial" w:cs="Arial"/>
        <w:b/>
        <w:sz w:val="26"/>
        <w:szCs w:val="26"/>
      </w:rPr>
      <w:t>Administration of Cost Accounting Standards (CAS) and Proposal Audit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6v3WfAkMfaKRG74NKjw6R8HdoqvyDwlDpdnyN3fwwGaeH7f0VM9yP8///Vgbv89D9ZiSHE298u+H3qhJug9TQ==" w:salt="rBZXfZ2+IxUMpF6U8ltB8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F5"/>
    <w:rsid w:val="0009608E"/>
    <w:rsid w:val="000A390F"/>
    <w:rsid w:val="000B21FE"/>
    <w:rsid w:val="000D3999"/>
    <w:rsid w:val="000D704C"/>
    <w:rsid w:val="000E2CF4"/>
    <w:rsid w:val="000E614B"/>
    <w:rsid w:val="001140A3"/>
    <w:rsid w:val="00127048"/>
    <w:rsid w:val="001911C1"/>
    <w:rsid w:val="001D6D6F"/>
    <w:rsid w:val="00236D30"/>
    <w:rsid w:val="00257F0B"/>
    <w:rsid w:val="00286D42"/>
    <w:rsid w:val="00296507"/>
    <w:rsid w:val="002A241C"/>
    <w:rsid w:val="002D35D8"/>
    <w:rsid w:val="002E61C2"/>
    <w:rsid w:val="0034347E"/>
    <w:rsid w:val="00392B9E"/>
    <w:rsid w:val="00396515"/>
    <w:rsid w:val="003C0F5F"/>
    <w:rsid w:val="003D4EA0"/>
    <w:rsid w:val="003F2AB1"/>
    <w:rsid w:val="003F48A1"/>
    <w:rsid w:val="004D0592"/>
    <w:rsid w:val="00513151"/>
    <w:rsid w:val="00526B31"/>
    <w:rsid w:val="0056103D"/>
    <w:rsid w:val="00582FF3"/>
    <w:rsid w:val="005E3A09"/>
    <w:rsid w:val="0065143E"/>
    <w:rsid w:val="006912EF"/>
    <w:rsid w:val="00692C0A"/>
    <w:rsid w:val="006C1346"/>
    <w:rsid w:val="00756C01"/>
    <w:rsid w:val="007937B6"/>
    <w:rsid w:val="007A0B95"/>
    <w:rsid w:val="007C3D93"/>
    <w:rsid w:val="007E2DEE"/>
    <w:rsid w:val="00806AB9"/>
    <w:rsid w:val="008439A6"/>
    <w:rsid w:val="008776D6"/>
    <w:rsid w:val="008B2C4F"/>
    <w:rsid w:val="008C3BD3"/>
    <w:rsid w:val="008E4B34"/>
    <w:rsid w:val="00910D66"/>
    <w:rsid w:val="009138F3"/>
    <w:rsid w:val="009247AB"/>
    <w:rsid w:val="00925B18"/>
    <w:rsid w:val="00944D63"/>
    <w:rsid w:val="00984FA9"/>
    <w:rsid w:val="009E5A27"/>
    <w:rsid w:val="00A07AA7"/>
    <w:rsid w:val="00A317C5"/>
    <w:rsid w:val="00A4502B"/>
    <w:rsid w:val="00A60253"/>
    <w:rsid w:val="00AD604D"/>
    <w:rsid w:val="00AF7799"/>
    <w:rsid w:val="00B177FE"/>
    <w:rsid w:val="00B23F77"/>
    <w:rsid w:val="00B41BAD"/>
    <w:rsid w:val="00B4462E"/>
    <w:rsid w:val="00B52CCF"/>
    <w:rsid w:val="00B56CAF"/>
    <w:rsid w:val="00B6370B"/>
    <w:rsid w:val="00BC1ECE"/>
    <w:rsid w:val="00BF20DD"/>
    <w:rsid w:val="00BF5B8B"/>
    <w:rsid w:val="00C050CD"/>
    <w:rsid w:val="00C060F5"/>
    <w:rsid w:val="00C13E36"/>
    <w:rsid w:val="00C51BCB"/>
    <w:rsid w:val="00C67B55"/>
    <w:rsid w:val="00C77574"/>
    <w:rsid w:val="00CC1E07"/>
    <w:rsid w:val="00CC2BC1"/>
    <w:rsid w:val="00CC4F8C"/>
    <w:rsid w:val="00D041F9"/>
    <w:rsid w:val="00D8018C"/>
    <w:rsid w:val="00D80522"/>
    <w:rsid w:val="00D9123B"/>
    <w:rsid w:val="00D95155"/>
    <w:rsid w:val="00DB47EA"/>
    <w:rsid w:val="00DC5033"/>
    <w:rsid w:val="00E06433"/>
    <w:rsid w:val="00E37270"/>
    <w:rsid w:val="00E41CEF"/>
    <w:rsid w:val="00E57697"/>
    <w:rsid w:val="00E87019"/>
    <w:rsid w:val="00EA0716"/>
    <w:rsid w:val="00EA4E90"/>
    <w:rsid w:val="00ED44D3"/>
    <w:rsid w:val="00EE6635"/>
    <w:rsid w:val="00EE6A78"/>
    <w:rsid w:val="00F37B73"/>
    <w:rsid w:val="00F953CE"/>
    <w:rsid w:val="00FB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4465055"/>
  <w15:docId w15:val="{9266D53E-65E0-4846-AB9A-4DAB44E2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0F5"/>
  </w:style>
  <w:style w:type="paragraph" w:styleId="Footer">
    <w:name w:val="footer"/>
    <w:basedOn w:val="Normal"/>
    <w:link w:val="FooterChar"/>
    <w:uiPriority w:val="99"/>
    <w:unhideWhenUsed/>
    <w:rsid w:val="00C06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0F5"/>
  </w:style>
  <w:style w:type="character" w:styleId="PlaceholderText">
    <w:name w:val="Placeholder Text"/>
    <w:basedOn w:val="DefaultParagraphFont"/>
    <w:uiPriority w:val="99"/>
    <w:semiHidden/>
    <w:rsid w:val="00CC4F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9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B4B4F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FB4B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Atomics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Hendrickson, Laura</dc:creator>
  <cp:lastModifiedBy>Hendrickson, Laura</cp:lastModifiedBy>
  <cp:revision>2</cp:revision>
  <cp:lastPrinted>2016-03-24T21:50:00Z</cp:lastPrinted>
  <dcterms:created xsi:type="dcterms:W3CDTF">2023-02-15T21:23:00Z</dcterms:created>
  <dcterms:modified xsi:type="dcterms:W3CDTF">2023-02-15T21:23:00Z</dcterms:modified>
</cp:coreProperties>
</file>